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13" w:rsidRDefault="00CE13F4" w:rsidP="00CE13F4">
      <w:pPr>
        <w:pStyle w:val="Heading1"/>
      </w:pPr>
      <w:r>
        <w:t>Dance and the Hollywood Musical</w:t>
      </w:r>
    </w:p>
    <w:p w:rsidR="00604347" w:rsidRDefault="0091102A" w:rsidP="00604347">
      <w:pPr>
        <w:pStyle w:val="Subtitle"/>
      </w:pPr>
      <w:r>
        <w:t>Transcription of podcast 1</w:t>
      </w:r>
    </w:p>
    <w:p w:rsidR="00CE13F4" w:rsidRPr="00C42A27" w:rsidRDefault="00CE13F4" w:rsidP="0038611D">
      <w:pPr>
        <w:pStyle w:val="ListParagraph"/>
        <w:numPr>
          <w:ilvl w:val="0"/>
          <w:numId w:val="1"/>
        </w:numPr>
        <w:ind w:left="360"/>
        <w:rPr>
          <w:b/>
        </w:rPr>
      </w:pPr>
      <w:r w:rsidRPr="00C42A27">
        <w:rPr>
          <w:b/>
        </w:rPr>
        <w:t>Introduc</w:t>
      </w:r>
      <w:r w:rsidR="00171E91">
        <w:rPr>
          <w:b/>
        </w:rPr>
        <w:t>ing the context</w:t>
      </w:r>
    </w:p>
    <w:p w:rsidR="00CE13F4" w:rsidRDefault="00CE13F4" w:rsidP="0038611D">
      <w:r>
        <w:t xml:space="preserve">My name is </w:t>
      </w:r>
      <w:r w:rsidR="00917F57">
        <w:t>Sherril</w:t>
      </w:r>
      <w:r>
        <w:t xml:space="preserve"> Dodds and welcome to my podcast on “Dance and the Hollywood Musical”. So why should we be so interested in the Hollywood musical? </w:t>
      </w:r>
    </w:p>
    <w:p w:rsidR="00CE13F4" w:rsidRDefault="00CE13F4" w:rsidP="0038611D">
      <w:r>
        <w:t>The end of the silent era in 1928 marks the beginning</w:t>
      </w:r>
      <w:r w:rsidR="003B4AE1">
        <w:t>s</w:t>
      </w:r>
      <w:r>
        <w:t xml:space="preserve"> of Hollywood</w:t>
      </w:r>
      <w:r w:rsidR="00604347">
        <w:t>’s</w:t>
      </w:r>
      <w:r>
        <w:t xml:space="preserve"> domination of the film industry and with this </w:t>
      </w:r>
      <w:proofErr w:type="gramStart"/>
      <w:r>
        <w:t>came</w:t>
      </w:r>
      <w:proofErr w:type="gramEnd"/>
      <w:r>
        <w:t xml:space="preserve"> the creation of the musical. </w:t>
      </w:r>
    </w:p>
    <w:p w:rsidR="00604347" w:rsidRDefault="00CE13F4" w:rsidP="0038611D">
      <w:r>
        <w:t xml:space="preserve">From the 1930s to the early 1950s there was a flood </w:t>
      </w:r>
      <w:r w:rsidR="00C42A27">
        <w:t xml:space="preserve">of film musicals produced by major </w:t>
      </w:r>
      <w:r w:rsidR="003B4AE1">
        <w:t>Hollywood studios such as MGM, R</w:t>
      </w:r>
      <w:r w:rsidR="00C42A27">
        <w:t xml:space="preserve">KO and Warner Brothers. </w:t>
      </w:r>
    </w:p>
    <w:p w:rsidR="00CE13F4" w:rsidRDefault="00C42A27" w:rsidP="0038611D">
      <w:r>
        <w:t>Although the musicals employed a loose narrative structure, at regular intervals this would be suspended as the actors would break into elaborate song and dance routines. So put on your dancing shoes and let’s tak</w:t>
      </w:r>
      <w:r w:rsidR="00604347">
        <w:t>e a look in a little more depth!</w:t>
      </w:r>
    </w:p>
    <w:p w:rsidR="00C42A27" w:rsidRDefault="00C42A27" w:rsidP="0038611D">
      <w:r>
        <w:t>We are going t</w:t>
      </w:r>
      <w:r w:rsidR="003B4AE1">
        <w:t>o explore the Hollywood musical</w:t>
      </w:r>
      <w:r>
        <w:t xml:space="preserve"> through the work of film and television scholar Jane </w:t>
      </w:r>
      <w:proofErr w:type="spellStart"/>
      <w:r>
        <w:t>Feuer</w:t>
      </w:r>
      <w:proofErr w:type="spellEnd"/>
      <w:r>
        <w:t>. In particular</w:t>
      </w:r>
      <w:r w:rsidR="00604347">
        <w:t>, we are going to look at her 198</w:t>
      </w:r>
      <w:r>
        <w:t xml:space="preserve">2 book </w:t>
      </w:r>
      <w:r w:rsidRPr="00C42A27">
        <w:rPr>
          <w:i/>
        </w:rPr>
        <w:t>The Hollywood Musical</w:t>
      </w:r>
      <w:r>
        <w:t xml:space="preserve">. Although this is a relatively old piece of research, she is one of the few </w:t>
      </w:r>
      <w:r w:rsidR="003B4AE1">
        <w:t xml:space="preserve">film </w:t>
      </w:r>
      <w:r>
        <w:t>musical scholars to exam</w:t>
      </w:r>
      <w:r w:rsidR="003B4AE1">
        <w:t>ine</w:t>
      </w:r>
      <w:r>
        <w:t xml:space="preserve"> the dance itself. She also begins to raise </w:t>
      </w:r>
      <w:r w:rsidR="00604347">
        <w:t xml:space="preserve">some </w:t>
      </w:r>
      <w:r>
        <w:t xml:space="preserve">interesting arguments about the shift from </w:t>
      </w:r>
      <w:r w:rsidR="003B4AE1">
        <w:t xml:space="preserve">live performance to the </w:t>
      </w:r>
      <w:r>
        <w:t xml:space="preserve">mass </w:t>
      </w:r>
      <w:r w:rsidR="003B4AE1">
        <w:t>medium</w:t>
      </w:r>
      <w:r>
        <w:t xml:space="preserve"> of film. </w:t>
      </w:r>
    </w:p>
    <w:p w:rsidR="00C42A27" w:rsidRDefault="00C42A27" w:rsidP="0038611D">
      <w:r>
        <w:t xml:space="preserve">So my aim here is to draw </w:t>
      </w:r>
      <w:r w:rsidR="003B4AE1">
        <w:t xml:space="preserve">out </w:t>
      </w:r>
      <w:r>
        <w:t xml:space="preserve">some of </w:t>
      </w:r>
      <w:r w:rsidR="00604347">
        <w:t>her</w:t>
      </w:r>
      <w:r>
        <w:t xml:space="preserve"> key arguments and then leave you with a set of questions which I</w:t>
      </w:r>
      <w:r w:rsidR="00604347">
        <w:t xml:space="preserve"> woul</w:t>
      </w:r>
      <w:r w:rsidR="003B4AE1">
        <w:t>d</w:t>
      </w:r>
      <w:r>
        <w:t xml:space="preserve"> like you to consider before we next meet. I therefore want to </w:t>
      </w:r>
      <w:r w:rsidR="00604347">
        <w:t xml:space="preserve">turn </w:t>
      </w:r>
      <w:r>
        <w:t xml:space="preserve">our attention to her first chapter which focuses entirely on the subject of dance. The title of this chapter is “Mass art </w:t>
      </w:r>
      <w:proofErr w:type="gramStart"/>
      <w:r>
        <w:t>as</w:t>
      </w:r>
      <w:proofErr w:type="gramEnd"/>
      <w:r>
        <w:t xml:space="preserve"> folk art”.</w:t>
      </w:r>
    </w:p>
    <w:p w:rsidR="00604347" w:rsidRDefault="00C42A27" w:rsidP="0038611D">
      <w:r>
        <w:t>Her basic argument is that</w:t>
      </w:r>
      <w:r w:rsidR="00604347">
        <w:t>,</w:t>
      </w:r>
      <w:r>
        <w:t xml:space="preserve"> although the musical is a mass art form, it sets out to </w:t>
      </w:r>
      <w:r w:rsidR="003B4AE1">
        <w:t>create</w:t>
      </w:r>
      <w:r>
        <w:t xml:space="preserve"> an impression of being folk art. </w:t>
      </w:r>
      <w:r w:rsidR="00917F57">
        <w:t xml:space="preserve">So how did she arrive </w:t>
      </w:r>
      <w:r w:rsidR="003B4AE1">
        <w:t>at</w:t>
      </w:r>
      <w:r w:rsidR="00917F57">
        <w:t xml:space="preserve"> this argument? </w:t>
      </w:r>
    </w:p>
    <w:p w:rsidR="00917F57" w:rsidRDefault="00917F57" w:rsidP="0038611D">
      <w:r>
        <w:t>Before we go any further</w:t>
      </w:r>
      <w:r w:rsidR="00604347">
        <w:t>,</w:t>
      </w:r>
      <w:r>
        <w:t xml:space="preserve"> we need to go back a little bit and look at the early days of film. One of the first people to move to live music</w:t>
      </w:r>
      <w:r w:rsidR="00604347">
        <w:t xml:space="preserve"> h</w:t>
      </w:r>
      <w:r w:rsidR="003B4AE1">
        <w:t>a</w:t>
      </w:r>
      <w:r w:rsidR="00604347">
        <w:t>l</w:t>
      </w:r>
      <w:r w:rsidR="003B4AE1">
        <w:t>l entertainment</w:t>
      </w:r>
      <w:r>
        <w:t xml:space="preserve"> to the movies was the popular singer Al Jo</w:t>
      </w:r>
      <w:r w:rsidR="007F79F9">
        <w:t>l</w:t>
      </w:r>
      <w:r>
        <w:t>son. With the transition from stage to film, Jo</w:t>
      </w:r>
      <w:r w:rsidR="007F79F9">
        <w:t>l</w:t>
      </w:r>
      <w:r>
        <w:t>son tried to develop a st</w:t>
      </w:r>
      <w:r w:rsidR="007F79F9">
        <w:t>yle of</w:t>
      </w:r>
      <w:r>
        <w:t xml:space="preserve"> perform</w:t>
      </w:r>
      <w:r w:rsidR="007F79F9">
        <w:t>ing</w:t>
      </w:r>
      <w:r>
        <w:t xml:space="preserve"> that would create a direct sense of </w:t>
      </w:r>
      <w:r w:rsidR="00604347">
        <w:t xml:space="preserve">direct </w:t>
      </w:r>
      <w:r>
        <w:t xml:space="preserve">contact between himself and the audience. </w:t>
      </w:r>
    </w:p>
    <w:p w:rsidR="00C42A27" w:rsidRDefault="00917F57" w:rsidP="0038611D">
      <w:r>
        <w:t>So in these early Hollywood musicals Jo</w:t>
      </w:r>
      <w:r w:rsidR="007F79F9">
        <w:t>l</w:t>
      </w:r>
      <w:r>
        <w:t xml:space="preserve">son </w:t>
      </w:r>
      <w:r w:rsidR="00604347">
        <w:t>would</w:t>
      </w:r>
      <w:r>
        <w:t xml:space="preserve"> play an entertainer based on his stage persona and use songs from his live shows that the audience could sing along to. His aim here was to break down the barrier of the cinema screen as if he was right there in front of his audience. </w:t>
      </w:r>
      <w:proofErr w:type="spellStart"/>
      <w:r>
        <w:t>Feuer</w:t>
      </w:r>
      <w:proofErr w:type="spellEnd"/>
      <w:r>
        <w:t xml:space="preserve"> argues that this approach </w:t>
      </w:r>
      <w:r w:rsidR="007F79F9">
        <w:t>then continued with the Hollywood musicals trying to capture the quality of live performance on screen.</w:t>
      </w:r>
    </w:p>
    <w:p w:rsidR="001340D7" w:rsidRDefault="001340D7" w:rsidP="0038611D">
      <w:r>
        <w:lastRenderedPageBreak/>
        <w:t xml:space="preserve">So this brings us to the question: Why is it problematic to create a sense of live performance on screen? We can argue that the immediacy of live entertainment is placed in direct opposition to the technological reality of cinema. Film is not a live medium but a recorded art. Therefore what the Hollywood musical set out to do was create an impression of the direct spontaneous performance. </w:t>
      </w:r>
    </w:p>
    <w:p w:rsidR="001340D7" w:rsidRDefault="001340D7" w:rsidP="0038611D">
      <w:r>
        <w:t xml:space="preserve">The thinking behind </w:t>
      </w:r>
      <w:proofErr w:type="spellStart"/>
      <w:r>
        <w:t>Feuer’s</w:t>
      </w:r>
      <w:proofErr w:type="spellEnd"/>
      <w:r>
        <w:t xml:space="preserve"> argument is that the medium of film alienates the film audience. What then does she mean by this alienation</w:t>
      </w:r>
      <w:r w:rsidR="007F79F9">
        <w:t>,</w:t>
      </w:r>
      <w:r>
        <w:t xml:space="preserve"> and how did it come about? </w:t>
      </w:r>
      <w:r w:rsidR="009736D9">
        <w:t>Her</w:t>
      </w:r>
      <w:r>
        <w:t xml:space="preserve"> suggestion is that the </w:t>
      </w:r>
      <w:r w:rsidR="009736D9">
        <w:t>advent of cinema and movie star</w:t>
      </w:r>
      <w:r>
        <w:t>s marks the transition from folk art to mass art. One of the characteristics of folk art is that there is no distinction between performers and audience and everyon</w:t>
      </w:r>
      <w:r w:rsidR="007F79F9">
        <w:t>e participates in the live dancing</w:t>
      </w:r>
      <w:r>
        <w:t xml:space="preserve"> moment. </w:t>
      </w:r>
    </w:p>
    <w:p w:rsidR="001340D7" w:rsidRDefault="001340D7" w:rsidP="0038611D">
      <w:r>
        <w:t xml:space="preserve">The Hollywood musical however is different from folk art. First of all, it involved mechanical reproduction and mass distribution. Secondly, the people are spectators rather than participants. </w:t>
      </w:r>
      <w:r w:rsidR="00205956">
        <w:t xml:space="preserve">So it could be said to distance or alienate its audience. Whereas the folk community may </w:t>
      </w:r>
      <w:r w:rsidR="007F79F9">
        <w:t xml:space="preserve">all </w:t>
      </w:r>
      <w:r w:rsidR="00205956">
        <w:t xml:space="preserve">perform an event, in the Hollywood musical there is a separation </w:t>
      </w:r>
      <w:r w:rsidR="007F79F9">
        <w:t>of</w:t>
      </w:r>
      <w:r w:rsidR="00205956">
        <w:t xml:space="preserve"> performer and audience. There is also a sense of alienation in terms of the screen. The live presence of the performer is removed via the screen and the performance is not direct, but a mediated one. </w:t>
      </w:r>
    </w:p>
    <w:p w:rsidR="009736D9" w:rsidRDefault="00205956" w:rsidP="0038611D">
      <w:r>
        <w:t xml:space="preserve">So what does the musical attempt to do to counteract this alienation? Well, </w:t>
      </w:r>
      <w:proofErr w:type="spellStart"/>
      <w:r>
        <w:t>Feuer</w:t>
      </w:r>
      <w:proofErr w:type="spellEnd"/>
      <w:r>
        <w:t xml:space="preserve"> suggests that the musical </w:t>
      </w:r>
      <w:r w:rsidR="003B4AE1">
        <w:t>attempts to close the gap</w:t>
      </w:r>
      <w:r>
        <w:t xml:space="preserve"> between the audience and the performer by pushing the notion of </w:t>
      </w:r>
      <w:r w:rsidR="009736D9">
        <w:t>‘</w:t>
      </w:r>
      <w:r>
        <w:t>community</w:t>
      </w:r>
      <w:r w:rsidR="009736D9">
        <w:t>’</w:t>
      </w:r>
      <w:r>
        <w:t xml:space="preserve"> as an ideal concept.  </w:t>
      </w:r>
    </w:p>
    <w:p w:rsidR="009736D9" w:rsidRDefault="00205956" w:rsidP="0038611D">
      <w:r>
        <w:t>So to compensate for the alienati</w:t>
      </w:r>
      <w:r w:rsidR="003B4AE1">
        <w:t>ng</w:t>
      </w:r>
      <w:r>
        <w:t xml:space="preserve"> or distancing </w:t>
      </w:r>
      <w:r w:rsidR="003B4AE1">
        <w:t xml:space="preserve">effects of cinema as a mass art form, the Hollywood musical sets out to create an impression of folk relations in the film. Through a number of devices, it tries to create a strong sense of folk community. </w:t>
      </w:r>
      <w:proofErr w:type="spellStart"/>
      <w:r w:rsidR="003B4AE1">
        <w:t>Feuer</w:t>
      </w:r>
      <w:proofErr w:type="spellEnd"/>
      <w:r w:rsidR="003B4AE1">
        <w:t xml:space="preserve"> identifies four ways in which the Hollywood musical attempts to create an impression of folk art. </w:t>
      </w:r>
    </w:p>
    <w:p w:rsidR="00205956" w:rsidRDefault="003B4AE1" w:rsidP="0038611D">
      <w:r>
        <w:t xml:space="preserve">Before we </w:t>
      </w:r>
      <w:r w:rsidR="009736D9">
        <w:t>look at these</w:t>
      </w:r>
      <w:r w:rsidR="007F79F9">
        <w:t xml:space="preserve"> four approaches, I</w:t>
      </w:r>
      <w:r>
        <w:t xml:space="preserve"> think it might be time to take a break and look at a film clip. </w:t>
      </w:r>
    </w:p>
    <w:p w:rsidR="003B4AE1" w:rsidRDefault="003B4AE1" w:rsidP="0038611D">
      <w:r>
        <w:t xml:space="preserve">When this part of the podcast comes to an end, please </w:t>
      </w:r>
      <w:r w:rsidR="007F79F9">
        <w:t>look at</w:t>
      </w:r>
      <w:r>
        <w:t xml:space="preserve"> clip number 1 from the film </w:t>
      </w:r>
      <w:r w:rsidRPr="003B4AE1">
        <w:rPr>
          <w:i/>
        </w:rPr>
        <w:t>Swing Time</w:t>
      </w:r>
      <w:r>
        <w:t xml:space="preserve">. As you are watching it, begin to think about the extent to </w:t>
      </w:r>
      <w:r w:rsidR="009736D9">
        <w:t xml:space="preserve">which </w:t>
      </w:r>
      <w:r>
        <w:t xml:space="preserve">you are drawn in as a viewer and the extent to which you feel alienated from what it is taking place on screen. </w:t>
      </w:r>
    </w:p>
    <w:sectPr w:rsidR="003B4AE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5B2" w:rsidRDefault="00DB15B2" w:rsidP="00EE54AE">
      <w:pPr>
        <w:spacing w:after="0" w:line="240" w:lineRule="auto"/>
      </w:pPr>
      <w:r>
        <w:separator/>
      </w:r>
    </w:p>
  </w:endnote>
  <w:endnote w:type="continuationSeparator" w:id="0">
    <w:p w:rsidR="00DB15B2" w:rsidRDefault="00DB15B2" w:rsidP="00EE5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AE" w:rsidRDefault="00EE54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360122"/>
      <w:docPartObj>
        <w:docPartGallery w:val="Page Numbers (Bottom of Page)"/>
        <w:docPartUnique/>
      </w:docPartObj>
    </w:sdtPr>
    <w:sdtEndPr>
      <w:rPr>
        <w:noProof/>
      </w:rPr>
    </w:sdtEndPr>
    <w:sdtContent>
      <w:p w:rsidR="00FD00D3" w:rsidRDefault="00FD00D3" w:rsidP="00FD00D3">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p w:rsidR="00FD00D3" w:rsidRDefault="00FD00D3" w:rsidP="00FD00D3">
        <w:pPr>
          <w:pStyle w:val="Footer"/>
          <w:jc w:val="right"/>
          <w:rPr>
            <w:noProof/>
          </w:rPr>
        </w:pPr>
        <w:r>
          <w:rPr>
            <w:noProof/>
          </w:rPr>
          <w:t>Original author: Sherril Dodds, University of Surrey, 2011</w:t>
        </w:r>
      </w:p>
      <w:p w:rsidR="00FD00D3" w:rsidRDefault="00FD00D3" w:rsidP="00FD00D3">
        <w:pPr>
          <w:pStyle w:val="Footer"/>
          <w:jc w:val="right"/>
          <w:rPr>
            <w:noProof/>
          </w:rPr>
        </w:pPr>
        <w:r>
          <w:rPr>
            <w:noProof/>
          </w:rPr>
          <w:t>Edited by Inma Álvarez</w:t>
        </w:r>
      </w:p>
      <w:p w:rsidR="00FD00D3" w:rsidRDefault="00FD00D3" w:rsidP="00FD00D3">
        <w:pPr>
          <w:pStyle w:val="Footer"/>
          <w:jc w:val="right"/>
          <w:rPr>
            <w:noProof/>
          </w:rPr>
        </w:pPr>
        <w:r>
          <w:rPr>
            <w:noProof/>
          </w:rPr>
          <w:t>Contexts, Culture and Creativity: Enriching E-learning in Dance project, 2012</w:t>
        </w:r>
      </w:p>
      <w:p w:rsidR="00FD00D3" w:rsidRDefault="00FD00D3" w:rsidP="00FD00D3">
        <w:pPr>
          <w:pStyle w:val="Footer"/>
          <w:jc w:val="right"/>
        </w:pPr>
        <w:r>
          <w:rPr>
            <w:noProof/>
          </w:rPr>
          <w:t xml:space="preserve"> </w:t>
        </w:r>
        <w:r>
          <w:rPr>
            <w:noProof/>
            <w:lang w:eastAsia="en-GB"/>
          </w:rPr>
          <w:drawing>
            <wp:inline distT="0" distB="0" distL="0" distR="0" wp14:anchorId="244D4069" wp14:editId="42ACC234">
              <wp:extent cx="838200" cy="295275"/>
              <wp:effectExtent l="0" t="0" r="0" b="9525"/>
              <wp:docPr id="4" name="Picture 4" descr="http://i.creativecommons.org/l/by-nc-sa/3.0/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reativecommons.org/l/by-nc-sa/3.0/88x3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Pr>
            <w:noProof/>
          </w:rPr>
          <w:t xml:space="preserve"> </w:t>
        </w:r>
        <w:r>
          <w:rPr>
            <w:noProof/>
            <w:lang w:eastAsia="en-GB"/>
          </w:rPr>
          <w:drawing>
            <wp:inline distT="0" distB="0" distL="0" distR="0" wp14:anchorId="78A3185C" wp14:editId="23EA689A">
              <wp:extent cx="542925" cy="3644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64481"/>
                      </a:xfrm>
                      <a:prstGeom prst="rect">
                        <a:avLst/>
                      </a:prstGeom>
                      <a:noFill/>
                    </pic:spPr>
                  </pic:pic>
                </a:graphicData>
              </a:graphic>
            </wp:inline>
          </w:drawing>
        </w:r>
        <w:r>
          <w:rPr>
            <w:noProof/>
          </w:rPr>
          <w:t xml:space="preserve"> </w:t>
        </w:r>
        <w:r>
          <w:rPr>
            <w:noProof/>
            <w:lang w:eastAsia="en-GB"/>
          </w:rPr>
          <w:drawing>
            <wp:inline distT="0" distB="0" distL="0" distR="0" wp14:anchorId="72BB9410" wp14:editId="212C2BE4">
              <wp:extent cx="1101498" cy="32986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1498" cy="329860"/>
                      </a:xfrm>
                      <a:prstGeom prst="rect">
                        <a:avLst/>
                      </a:prstGeom>
                      <a:noFill/>
                      <a:ln>
                        <a:noFill/>
                      </a:ln>
                    </pic:spPr>
                  </pic:pic>
                </a:graphicData>
              </a:graphic>
            </wp:inline>
          </w:drawing>
        </w:r>
      </w:p>
    </w:sdtContent>
  </w:sdt>
  <w:p w:rsidR="00EE54AE" w:rsidRDefault="00EE54AE" w:rsidP="00FD00D3">
    <w:pPr>
      <w:pStyle w:val="Footer"/>
      <w:jc w:val="right"/>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AE" w:rsidRDefault="00EE54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5B2" w:rsidRDefault="00DB15B2" w:rsidP="00EE54AE">
      <w:pPr>
        <w:spacing w:after="0" w:line="240" w:lineRule="auto"/>
      </w:pPr>
      <w:r>
        <w:separator/>
      </w:r>
    </w:p>
  </w:footnote>
  <w:footnote w:type="continuationSeparator" w:id="0">
    <w:p w:rsidR="00DB15B2" w:rsidRDefault="00DB15B2" w:rsidP="00EE5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AE" w:rsidRDefault="00EE54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AE" w:rsidRDefault="00EE54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4AE" w:rsidRDefault="00EE54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63FAC"/>
    <w:multiLevelType w:val="hybridMultilevel"/>
    <w:tmpl w:val="258A90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6B2"/>
    <w:rsid w:val="000161D5"/>
    <w:rsid w:val="001340D7"/>
    <w:rsid w:val="00171E91"/>
    <w:rsid w:val="00205956"/>
    <w:rsid w:val="002376B2"/>
    <w:rsid w:val="002765EB"/>
    <w:rsid w:val="0038611D"/>
    <w:rsid w:val="003B4AE1"/>
    <w:rsid w:val="00416F62"/>
    <w:rsid w:val="00604347"/>
    <w:rsid w:val="00692115"/>
    <w:rsid w:val="007601E0"/>
    <w:rsid w:val="007F79F9"/>
    <w:rsid w:val="008C220B"/>
    <w:rsid w:val="0091102A"/>
    <w:rsid w:val="00917F57"/>
    <w:rsid w:val="009736D9"/>
    <w:rsid w:val="00A13A28"/>
    <w:rsid w:val="00AD3DC3"/>
    <w:rsid w:val="00AE754B"/>
    <w:rsid w:val="00C42A27"/>
    <w:rsid w:val="00C95D13"/>
    <w:rsid w:val="00CE13F4"/>
    <w:rsid w:val="00DB15B2"/>
    <w:rsid w:val="00DE05FE"/>
    <w:rsid w:val="00E728C5"/>
    <w:rsid w:val="00EE54AE"/>
    <w:rsid w:val="00FD00D3"/>
    <w:rsid w:val="00FF6A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13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3F4"/>
    <w:pPr>
      <w:ind w:left="720"/>
      <w:contextualSpacing/>
    </w:pPr>
  </w:style>
  <w:style w:type="character" w:customStyle="1" w:styleId="Heading1Char">
    <w:name w:val="Heading 1 Char"/>
    <w:basedOn w:val="DefaultParagraphFont"/>
    <w:link w:val="Heading1"/>
    <w:uiPriority w:val="9"/>
    <w:rsid w:val="00CE13F4"/>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F79F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79F9"/>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EE54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4AE"/>
  </w:style>
  <w:style w:type="paragraph" w:styleId="Footer">
    <w:name w:val="footer"/>
    <w:basedOn w:val="Normal"/>
    <w:link w:val="FooterChar"/>
    <w:uiPriority w:val="99"/>
    <w:unhideWhenUsed/>
    <w:rsid w:val="00EE54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4AE"/>
  </w:style>
  <w:style w:type="paragraph" w:customStyle="1" w:styleId="cgBodyText">
    <w:name w:val="cgBodyText"/>
    <w:basedOn w:val="Normal"/>
    <w:rsid w:val="00171E91"/>
    <w:pPr>
      <w:spacing w:after="0" w:line="240" w:lineRule="auto"/>
    </w:pPr>
    <w:rPr>
      <w:rFonts w:ascii="Arial" w:eastAsia="Times New Roman" w:hAnsi="Arial" w:cs="Arial"/>
      <w:sz w:val="24"/>
      <w:szCs w:val="24"/>
    </w:rPr>
  </w:style>
  <w:style w:type="paragraph" w:customStyle="1" w:styleId="cgBoxText">
    <w:name w:val="cgBoxText"/>
    <w:basedOn w:val="Normal"/>
    <w:rsid w:val="00171E91"/>
    <w:pPr>
      <w:widowControl w:val="0"/>
      <w:pBdr>
        <w:top w:val="single" w:sz="4" w:space="4" w:color="auto"/>
        <w:left w:val="single" w:sz="4" w:space="4" w:color="auto"/>
        <w:bottom w:val="single" w:sz="4" w:space="4" w:color="auto"/>
        <w:right w:val="single" w:sz="4" w:space="4" w:color="auto"/>
      </w:pBdr>
      <w:suppressAutoHyphens/>
      <w:spacing w:after="0" w:line="240" w:lineRule="auto"/>
      <w:outlineLvl w:val="0"/>
    </w:pPr>
    <w:rPr>
      <w:rFonts w:ascii="Arial" w:eastAsia="Times New Roman" w:hAnsi="Arial" w:cs="Arial"/>
      <w:color w:val="000000"/>
      <w:sz w:val="24"/>
      <w:szCs w:val="24"/>
    </w:rPr>
  </w:style>
  <w:style w:type="paragraph" w:customStyle="1" w:styleId="cgCaption">
    <w:name w:val="cgCaption"/>
    <w:basedOn w:val="cgBodyText"/>
    <w:autoRedefine/>
    <w:rsid w:val="00171E91"/>
    <w:rPr>
      <w:color w:val="666699"/>
      <w:sz w:val="20"/>
    </w:rPr>
  </w:style>
  <w:style w:type="paragraph" w:customStyle="1" w:styleId="cgComment">
    <w:name w:val="cgComment"/>
    <w:basedOn w:val="Normal"/>
    <w:rsid w:val="00171E91"/>
    <w:pPr>
      <w:widowControl w:val="0"/>
      <w:pBdr>
        <w:top w:val="dotted" w:sz="4" w:space="1" w:color="auto"/>
        <w:left w:val="dotted" w:sz="4" w:space="4" w:color="auto"/>
        <w:bottom w:val="dotted" w:sz="4" w:space="1" w:color="auto"/>
        <w:right w:val="dotted" w:sz="4" w:space="4" w:color="auto"/>
      </w:pBdr>
      <w:suppressAutoHyphens/>
      <w:spacing w:after="0" w:line="240" w:lineRule="auto"/>
      <w:outlineLvl w:val="0"/>
    </w:pPr>
    <w:rPr>
      <w:rFonts w:ascii="Arial" w:eastAsia="Times New Roman" w:hAnsi="Arial" w:cs="Arial"/>
      <w:i/>
      <w:iCs/>
      <w:color w:val="000000"/>
      <w:sz w:val="24"/>
      <w:szCs w:val="24"/>
    </w:rPr>
  </w:style>
  <w:style w:type="paragraph" w:customStyle="1" w:styleId="cgDefinition">
    <w:name w:val="cgDefinition"/>
    <w:basedOn w:val="Normal"/>
    <w:rsid w:val="00171E91"/>
    <w:pPr>
      <w:widowControl w:val="0"/>
      <w:shd w:val="clear" w:color="auto" w:fill="CCECFF"/>
      <w:suppressAutoHyphens/>
      <w:spacing w:after="0" w:line="240" w:lineRule="auto"/>
      <w:outlineLvl w:val="0"/>
    </w:pPr>
    <w:rPr>
      <w:rFonts w:ascii="Arial" w:eastAsia="Times New Roman" w:hAnsi="Arial" w:cs="Arial"/>
      <w:color w:val="000000"/>
      <w:sz w:val="24"/>
      <w:szCs w:val="24"/>
    </w:rPr>
  </w:style>
  <w:style w:type="paragraph" w:customStyle="1" w:styleId="cgHeading">
    <w:name w:val="cgHeading"/>
    <w:basedOn w:val="Normal"/>
    <w:autoRedefine/>
    <w:rsid w:val="00171E91"/>
    <w:pPr>
      <w:spacing w:after="120" w:line="240" w:lineRule="auto"/>
    </w:pPr>
    <w:rPr>
      <w:rFonts w:ascii="Arial" w:eastAsia="Times New Roman" w:hAnsi="Arial" w:cs="Arial"/>
      <w:b/>
      <w:sz w:val="28"/>
      <w:szCs w:val="24"/>
    </w:rPr>
  </w:style>
  <w:style w:type="paragraph" w:customStyle="1" w:styleId="cgHTMLInclude">
    <w:name w:val="cgHTMLInclude"/>
    <w:basedOn w:val="Normal"/>
    <w:rsid w:val="00171E91"/>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rPr>
  </w:style>
  <w:style w:type="paragraph" w:customStyle="1" w:styleId="cgHTMLHeadInclude">
    <w:name w:val="cgHTMLHeadInclude"/>
    <w:basedOn w:val="cgHTMLInclude"/>
    <w:rsid w:val="00171E91"/>
  </w:style>
  <w:style w:type="paragraph" w:customStyle="1" w:styleId="cgInclude">
    <w:name w:val="cgInclude"/>
    <w:basedOn w:val="cgBodyText"/>
    <w:rsid w:val="00171E91"/>
    <w:pPr>
      <w:shd w:val="clear" w:color="auto" w:fill="A4A4C2"/>
    </w:pPr>
  </w:style>
  <w:style w:type="paragraph" w:customStyle="1" w:styleId="cgLiteral">
    <w:name w:val="cgLiteral"/>
    <w:basedOn w:val="Normal"/>
    <w:rsid w:val="00171E91"/>
    <w:pPr>
      <w:widowControl w:val="0"/>
      <w:shd w:val="clear" w:color="auto" w:fill="DC8688"/>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rPr>
  </w:style>
  <w:style w:type="paragraph" w:customStyle="1" w:styleId="cgPageTitle">
    <w:name w:val="cgPageTitle"/>
    <w:basedOn w:val="Normal"/>
    <w:rsid w:val="00171E91"/>
    <w:pPr>
      <w:widowControl w:val="0"/>
      <w:shd w:val="clear" w:color="auto" w:fill="83A8C1"/>
      <w:suppressAutoHyphens/>
      <w:spacing w:after="0" w:line="240" w:lineRule="auto"/>
      <w:outlineLvl w:val="0"/>
    </w:pPr>
    <w:rPr>
      <w:rFonts w:ascii="Arial" w:eastAsia="Times New Roman" w:hAnsi="Arial" w:cs="Arial"/>
      <w:b/>
      <w:bCs/>
      <w:color w:val="000000"/>
      <w:sz w:val="28"/>
      <w:szCs w:val="24"/>
    </w:rPr>
  </w:style>
  <w:style w:type="paragraph" w:customStyle="1" w:styleId="cgPanelText">
    <w:name w:val="cgPanelText"/>
    <w:basedOn w:val="Normal"/>
    <w:rsid w:val="00171E91"/>
    <w:pPr>
      <w:shd w:val="clear" w:color="auto" w:fill="D9D9D9"/>
      <w:spacing w:after="0" w:line="240" w:lineRule="auto"/>
    </w:pPr>
    <w:rPr>
      <w:rFonts w:ascii="Arial" w:eastAsia="Times New Roman" w:hAnsi="Arial" w:cs="Arial"/>
      <w:sz w:val="24"/>
      <w:szCs w:val="24"/>
    </w:rPr>
  </w:style>
  <w:style w:type="paragraph" w:customStyle="1" w:styleId="cgPopup">
    <w:name w:val="cgPopup"/>
    <w:basedOn w:val="cgBodyText"/>
    <w:rsid w:val="00171E91"/>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171E91"/>
    <w:pPr>
      <w:shd w:val="clear" w:color="auto" w:fill="FFFF99"/>
      <w:ind w:left="567" w:right="567"/>
    </w:pPr>
    <w:rPr>
      <w:i/>
      <w:iCs/>
    </w:rPr>
  </w:style>
  <w:style w:type="paragraph" w:customStyle="1" w:styleId="cgSectionTitle">
    <w:name w:val="cgSectionTitle"/>
    <w:basedOn w:val="cgBodyText"/>
    <w:next w:val="cgBodyText"/>
    <w:rsid w:val="00171E91"/>
    <w:pPr>
      <w:shd w:val="clear" w:color="auto" w:fill="FF9900"/>
    </w:pPr>
    <w:rPr>
      <w:b/>
      <w:sz w:val="28"/>
    </w:rPr>
  </w:style>
  <w:style w:type="paragraph" w:customStyle="1" w:styleId="cgSubHeading">
    <w:name w:val="cgSubHeading"/>
    <w:basedOn w:val="Normal"/>
    <w:autoRedefine/>
    <w:rsid w:val="00171E91"/>
    <w:pPr>
      <w:spacing w:after="60" w:line="240" w:lineRule="auto"/>
    </w:pPr>
    <w:rPr>
      <w:rFonts w:ascii="Arial" w:eastAsia="Times New Roman" w:hAnsi="Arial" w:cs="Arial"/>
      <w:b/>
      <w:bCs/>
      <w:sz w:val="24"/>
      <w:szCs w:val="24"/>
    </w:rPr>
  </w:style>
  <w:style w:type="paragraph" w:customStyle="1" w:styleId="cgSummary">
    <w:name w:val="cgSummary"/>
    <w:basedOn w:val="Normal"/>
    <w:rsid w:val="00171E91"/>
    <w:pPr>
      <w:widowControl w:val="0"/>
      <w:shd w:val="clear" w:color="auto" w:fill="FFFF0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lang w:val="en-US"/>
    </w:rPr>
  </w:style>
  <w:style w:type="paragraph" w:customStyle="1" w:styleId="cgTableColumnHead">
    <w:name w:val="cgTableColumnHead"/>
    <w:basedOn w:val="cgLiteral"/>
    <w:rsid w:val="00171E91"/>
    <w:pPr>
      <w:shd w:val="clear" w:color="auto" w:fill="FFCC00"/>
    </w:pPr>
    <w:rPr>
      <w:lang w:val="en-US"/>
    </w:rPr>
  </w:style>
  <w:style w:type="paragraph" w:customStyle="1" w:styleId="cgTableRowHead">
    <w:name w:val="cgTableRowHead"/>
    <w:basedOn w:val="cgTableColumnHead"/>
    <w:rsid w:val="00171E91"/>
    <w:pPr>
      <w:shd w:val="clear" w:color="auto" w:fill="FFCC99"/>
    </w:pPr>
  </w:style>
  <w:style w:type="paragraph" w:styleId="BalloonText">
    <w:name w:val="Balloon Text"/>
    <w:basedOn w:val="Normal"/>
    <w:link w:val="BalloonTextChar"/>
    <w:uiPriority w:val="99"/>
    <w:semiHidden/>
    <w:unhideWhenUsed/>
    <w:rsid w:val="00692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1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13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13F4"/>
    <w:pPr>
      <w:ind w:left="720"/>
      <w:contextualSpacing/>
    </w:pPr>
  </w:style>
  <w:style w:type="character" w:customStyle="1" w:styleId="Heading1Char">
    <w:name w:val="Heading 1 Char"/>
    <w:basedOn w:val="DefaultParagraphFont"/>
    <w:link w:val="Heading1"/>
    <w:uiPriority w:val="9"/>
    <w:rsid w:val="00CE13F4"/>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7F79F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79F9"/>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EE54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4AE"/>
  </w:style>
  <w:style w:type="paragraph" w:styleId="Footer">
    <w:name w:val="footer"/>
    <w:basedOn w:val="Normal"/>
    <w:link w:val="FooterChar"/>
    <w:uiPriority w:val="99"/>
    <w:unhideWhenUsed/>
    <w:rsid w:val="00EE54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4AE"/>
  </w:style>
  <w:style w:type="paragraph" w:customStyle="1" w:styleId="cgBodyText">
    <w:name w:val="cgBodyText"/>
    <w:basedOn w:val="Normal"/>
    <w:rsid w:val="00171E91"/>
    <w:pPr>
      <w:spacing w:after="0" w:line="240" w:lineRule="auto"/>
    </w:pPr>
    <w:rPr>
      <w:rFonts w:ascii="Arial" w:eastAsia="Times New Roman" w:hAnsi="Arial" w:cs="Arial"/>
      <w:sz w:val="24"/>
      <w:szCs w:val="24"/>
    </w:rPr>
  </w:style>
  <w:style w:type="paragraph" w:customStyle="1" w:styleId="cgBoxText">
    <w:name w:val="cgBoxText"/>
    <w:basedOn w:val="Normal"/>
    <w:rsid w:val="00171E91"/>
    <w:pPr>
      <w:widowControl w:val="0"/>
      <w:pBdr>
        <w:top w:val="single" w:sz="4" w:space="4" w:color="auto"/>
        <w:left w:val="single" w:sz="4" w:space="4" w:color="auto"/>
        <w:bottom w:val="single" w:sz="4" w:space="4" w:color="auto"/>
        <w:right w:val="single" w:sz="4" w:space="4" w:color="auto"/>
      </w:pBdr>
      <w:suppressAutoHyphens/>
      <w:spacing w:after="0" w:line="240" w:lineRule="auto"/>
      <w:outlineLvl w:val="0"/>
    </w:pPr>
    <w:rPr>
      <w:rFonts w:ascii="Arial" w:eastAsia="Times New Roman" w:hAnsi="Arial" w:cs="Arial"/>
      <w:color w:val="000000"/>
      <w:sz w:val="24"/>
      <w:szCs w:val="24"/>
    </w:rPr>
  </w:style>
  <w:style w:type="paragraph" w:customStyle="1" w:styleId="cgCaption">
    <w:name w:val="cgCaption"/>
    <w:basedOn w:val="cgBodyText"/>
    <w:autoRedefine/>
    <w:rsid w:val="00171E91"/>
    <w:rPr>
      <w:color w:val="666699"/>
      <w:sz w:val="20"/>
    </w:rPr>
  </w:style>
  <w:style w:type="paragraph" w:customStyle="1" w:styleId="cgComment">
    <w:name w:val="cgComment"/>
    <w:basedOn w:val="Normal"/>
    <w:rsid w:val="00171E91"/>
    <w:pPr>
      <w:widowControl w:val="0"/>
      <w:pBdr>
        <w:top w:val="dotted" w:sz="4" w:space="1" w:color="auto"/>
        <w:left w:val="dotted" w:sz="4" w:space="4" w:color="auto"/>
        <w:bottom w:val="dotted" w:sz="4" w:space="1" w:color="auto"/>
        <w:right w:val="dotted" w:sz="4" w:space="4" w:color="auto"/>
      </w:pBdr>
      <w:suppressAutoHyphens/>
      <w:spacing w:after="0" w:line="240" w:lineRule="auto"/>
      <w:outlineLvl w:val="0"/>
    </w:pPr>
    <w:rPr>
      <w:rFonts w:ascii="Arial" w:eastAsia="Times New Roman" w:hAnsi="Arial" w:cs="Arial"/>
      <w:i/>
      <w:iCs/>
      <w:color w:val="000000"/>
      <w:sz w:val="24"/>
      <w:szCs w:val="24"/>
    </w:rPr>
  </w:style>
  <w:style w:type="paragraph" w:customStyle="1" w:styleId="cgDefinition">
    <w:name w:val="cgDefinition"/>
    <w:basedOn w:val="Normal"/>
    <w:rsid w:val="00171E91"/>
    <w:pPr>
      <w:widowControl w:val="0"/>
      <w:shd w:val="clear" w:color="auto" w:fill="CCECFF"/>
      <w:suppressAutoHyphens/>
      <w:spacing w:after="0" w:line="240" w:lineRule="auto"/>
      <w:outlineLvl w:val="0"/>
    </w:pPr>
    <w:rPr>
      <w:rFonts w:ascii="Arial" w:eastAsia="Times New Roman" w:hAnsi="Arial" w:cs="Arial"/>
      <w:color w:val="000000"/>
      <w:sz w:val="24"/>
      <w:szCs w:val="24"/>
    </w:rPr>
  </w:style>
  <w:style w:type="paragraph" w:customStyle="1" w:styleId="cgHeading">
    <w:name w:val="cgHeading"/>
    <w:basedOn w:val="Normal"/>
    <w:autoRedefine/>
    <w:rsid w:val="00171E91"/>
    <w:pPr>
      <w:spacing w:after="120" w:line="240" w:lineRule="auto"/>
    </w:pPr>
    <w:rPr>
      <w:rFonts w:ascii="Arial" w:eastAsia="Times New Roman" w:hAnsi="Arial" w:cs="Arial"/>
      <w:b/>
      <w:sz w:val="28"/>
      <w:szCs w:val="24"/>
    </w:rPr>
  </w:style>
  <w:style w:type="paragraph" w:customStyle="1" w:styleId="cgHTMLInclude">
    <w:name w:val="cgHTMLInclude"/>
    <w:basedOn w:val="Normal"/>
    <w:rsid w:val="00171E91"/>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rPr>
  </w:style>
  <w:style w:type="paragraph" w:customStyle="1" w:styleId="cgHTMLHeadInclude">
    <w:name w:val="cgHTMLHeadInclude"/>
    <w:basedOn w:val="cgHTMLInclude"/>
    <w:rsid w:val="00171E91"/>
  </w:style>
  <w:style w:type="paragraph" w:customStyle="1" w:styleId="cgInclude">
    <w:name w:val="cgInclude"/>
    <w:basedOn w:val="cgBodyText"/>
    <w:rsid w:val="00171E91"/>
    <w:pPr>
      <w:shd w:val="clear" w:color="auto" w:fill="A4A4C2"/>
    </w:pPr>
  </w:style>
  <w:style w:type="paragraph" w:customStyle="1" w:styleId="cgLiteral">
    <w:name w:val="cgLiteral"/>
    <w:basedOn w:val="Normal"/>
    <w:rsid w:val="00171E91"/>
    <w:pPr>
      <w:widowControl w:val="0"/>
      <w:shd w:val="clear" w:color="auto" w:fill="DC8688"/>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rPr>
  </w:style>
  <w:style w:type="paragraph" w:customStyle="1" w:styleId="cgPageTitle">
    <w:name w:val="cgPageTitle"/>
    <w:basedOn w:val="Normal"/>
    <w:rsid w:val="00171E91"/>
    <w:pPr>
      <w:widowControl w:val="0"/>
      <w:shd w:val="clear" w:color="auto" w:fill="83A8C1"/>
      <w:suppressAutoHyphens/>
      <w:spacing w:after="0" w:line="240" w:lineRule="auto"/>
      <w:outlineLvl w:val="0"/>
    </w:pPr>
    <w:rPr>
      <w:rFonts w:ascii="Arial" w:eastAsia="Times New Roman" w:hAnsi="Arial" w:cs="Arial"/>
      <w:b/>
      <w:bCs/>
      <w:color w:val="000000"/>
      <w:sz w:val="28"/>
      <w:szCs w:val="24"/>
    </w:rPr>
  </w:style>
  <w:style w:type="paragraph" w:customStyle="1" w:styleId="cgPanelText">
    <w:name w:val="cgPanelText"/>
    <w:basedOn w:val="Normal"/>
    <w:rsid w:val="00171E91"/>
    <w:pPr>
      <w:shd w:val="clear" w:color="auto" w:fill="D9D9D9"/>
      <w:spacing w:after="0" w:line="240" w:lineRule="auto"/>
    </w:pPr>
    <w:rPr>
      <w:rFonts w:ascii="Arial" w:eastAsia="Times New Roman" w:hAnsi="Arial" w:cs="Arial"/>
      <w:sz w:val="24"/>
      <w:szCs w:val="24"/>
    </w:rPr>
  </w:style>
  <w:style w:type="paragraph" w:customStyle="1" w:styleId="cgPopup">
    <w:name w:val="cgPopup"/>
    <w:basedOn w:val="cgBodyText"/>
    <w:rsid w:val="00171E91"/>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171E91"/>
    <w:pPr>
      <w:shd w:val="clear" w:color="auto" w:fill="FFFF99"/>
      <w:ind w:left="567" w:right="567"/>
    </w:pPr>
    <w:rPr>
      <w:i/>
      <w:iCs/>
    </w:rPr>
  </w:style>
  <w:style w:type="paragraph" w:customStyle="1" w:styleId="cgSectionTitle">
    <w:name w:val="cgSectionTitle"/>
    <w:basedOn w:val="cgBodyText"/>
    <w:next w:val="cgBodyText"/>
    <w:rsid w:val="00171E91"/>
    <w:pPr>
      <w:shd w:val="clear" w:color="auto" w:fill="FF9900"/>
    </w:pPr>
    <w:rPr>
      <w:b/>
      <w:sz w:val="28"/>
    </w:rPr>
  </w:style>
  <w:style w:type="paragraph" w:customStyle="1" w:styleId="cgSubHeading">
    <w:name w:val="cgSubHeading"/>
    <w:basedOn w:val="Normal"/>
    <w:autoRedefine/>
    <w:rsid w:val="00171E91"/>
    <w:pPr>
      <w:spacing w:after="60" w:line="240" w:lineRule="auto"/>
    </w:pPr>
    <w:rPr>
      <w:rFonts w:ascii="Arial" w:eastAsia="Times New Roman" w:hAnsi="Arial" w:cs="Arial"/>
      <w:b/>
      <w:bCs/>
      <w:sz w:val="24"/>
      <w:szCs w:val="24"/>
    </w:rPr>
  </w:style>
  <w:style w:type="paragraph" w:customStyle="1" w:styleId="cgSummary">
    <w:name w:val="cgSummary"/>
    <w:basedOn w:val="Normal"/>
    <w:rsid w:val="00171E91"/>
    <w:pPr>
      <w:widowControl w:val="0"/>
      <w:shd w:val="clear" w:color="auto" w:fill="FFFF00"/>
      <w:tabs>
        <w:tab w:val="left" w:pos="1134"/>
        <w:tab w:val="left" w:pos="2268"/>
        <w:tab w:val="left" w:pos="3402"/>
      </w:tabs>
      <w:suppressAutoHyphens/>
      <w:spacing w:after="0" w:line="240" w:lineRule="auto"/>
      <w:outlineLvl w:val="0"/>
    </w:pPr>
    <w:rPr>
      <w:rFonts w:ascii="Arial" w:eastAsia="Times New Roman" w:hAnsi="Arial" w:cs="Arial"/>
      <w:color w:val="000000"/>
      <w:sz w:val="24"/>
      <w:szCs w:val="24"/>
      <w:lang w:val="en-US"/>
    </w:rPr>
  </w:style>
  <w:style w:type="paragraph" w:customStyle="1" w:styleId="cgTableColumnHead">
    <w:name w:val="cgTableColumnHead"/>
    <w:basedOn w:val="cgLiteral"/>
    <w:rsid w:val="00171E91"/>
    <w:pPr>
      <w:shd w:val="clear" w:color="auto" w:fill="FFCC00"/>
    </w:pPr>
    <w:rPr>
      <w:lang w:val="en-US"/>
    </w:rPr>
  </w:style>
  <w:style w:type="paragraph" w:customStyle="1" w:styleId="cgTableRowHead">
    <w:name w:val="cgTableRowHead"/>
    <w:basedOn w:val="cgTableColumnHead"/>
    <w:rsid w:val="00171E91"/>
    <w:pPr>
      <w:shd w:val="clear" w:color="auto" w:fill="FFCC99"/>
    </w:pPr>
  </w:style>
  <w:style w:type="paragraph" w:styleId="BalloonText">
    <w:name w:val="Balloon Text"/>
    <w:basedOn w:val="Normal"/>
    <w:link w:val="BalloonTextChar"/>
    <w:uiPriority w:val="99"/>
    <w:semiHidden/>
    <w:unhideWhenUsed/>
    <w:rsid w:val="00692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1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Alvarez I  Dr (Arts)</dc:creator>
  <cp:lastModifiedBy>Alvarez I  Dr (Arts)</cp:lastModifiedBy>
  <cp:revision>14</cp:revision>
  <dcterms:created xsi:type="dcterms:W3CDTF">2012-04-02T13:05:00Z</dcterms:created>
  <dcterms:modified xsi:type="dcterms:W3CDTF">2012-12-12T15:39:00Z</dcterms:modified>
</cp:coreProperties>
</file>